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18" w:rsidRDefault="00A02D18" w:rsidP="00C32D39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                                    </w:t>
      </w:r>
      <w:r>
        <w:rPr>
          <w:rFonts w:ascii="Arial" w:hAnsi="Arial" w:cs="Arial"/>
          <w:b/>
          <w:bCs/>
          <w:sz w:val="36"/>
          <w:szCs w:val="36"/>
        </w:rPr>
        <w:t>Томская область</w:t>
      </w:r>
    </w:p>
    <w:p w:rsidR="00A02D18" w:rsidRDefault="00A02D18" w:rsidP="00C32D39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A02D18" w:rsidRDefault="00A02D18" w:rsidP="00C32D39">
      <w:pPr>
        <w:pStyle w:val="1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Совет Катайгинского сельского поселения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A02D1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02D18" w:rsidRDefault="00A02D1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02D18" w:rsidRDefault="00A02D18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A02D18">
        <w:tc>
          <w:tcPr>
            <w:tcW w:w="4680" w:type="dxa"/>
          </w:tcPr>
          <w:p w:rsidR="00A02D18" w:rsidRDefault="00A02D18" w:rsidP="007E1D4F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7E1D4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07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7E1D4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июня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2019 года</w:t>
            </w:r>
          </w:p>
        </w:tc>
        <w:tc>
          <w:tcPr>
            <w:tcW w:w="4680" w:type="dxa"/>
          </w:tcPr>
          <w:p w:rsidR="00A02D18" w:rsidRDefault="00A02D18" w:rsidP="007E1D4F">
            <w:pPr>
              <w:pStyle w:val="11"/>
              <w:spacing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№ </w:t>
            </w:r>
            <w:r w:rsidR="007E1D4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4</w:t>
            </w:r>
          </w:p>
        </w:tc>
      </w:tr>
    </w:tbl>
    <w:p w:rsidR="00A02D18" w:rsidRDefault="00A02D18" w:rsidP="00C32D39">
      <w:pPr>
        <w:rPr>
          <w:rFonts w:ascii="Arial" w:hAnsi="Arial" w:cs="Arial"/>
          <w:sz w:val="24"/>
          <w:szCs w:val="24"/>
        </w:rPr>
      </w:pPr>
    </w:p>
    <w:p w:rsidR="00A02D18" w:rsidRDefault="00A02D18" w:rsidP="00162002">
      <w:pPr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РЕШЕНИЕ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360"/>
      </w:tblGrid>
      <w:tr w:rsidR="00A02D18">
        <w:trPr>
          <w:trHeight w:val="1191"/>
        </w:trPr>
        <w:tc>
          <w:tcPr>
            <w:tcW w:w="9356" w:type="dxa"/>
          </w:tcPr>
          <w:p w:rsidR="00A02D18" w:rsidRPr="00501F5C" w:rsidRDefault="00A02D18" w:rsidP="00501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муниципального образования Катайгинское сельское поселение Верхнекетского района Томской области, при реализации преимущественного права на приобретение такого имущества</w:t>
            </w:r>
          </w:p>
        </w:tc>
      </w:tr>
    </w:tbl>
    <w:p w:rsidR="00A02D18" w:rsidRDefault="00A02D18" w:rsidP="00982520">
      <w:pPr>
        <w:rPr>
          <w:rFonts w:ascii="Arial" w:hAnsi="Arial" w:cs="Arial"/>
          <w:b/>
          <w:bCs/>
        </w:rPr>
      </w:pPr>
    </w:p>
    <w:p w:rsidR="00A02D18" w:rsidRDefault="00A02D18" w:rsidP="0091625D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01F5C">
        <w:rPr>
          <w:rFonts w:ascii="Arial" w:hAnsi="Arial" w:cs="Arial"/>
          <w:sz w:val="24"/>
          <w:szCs w:val="24"/>
        </w:rPr>
        <w:t xml:space="preserve">В  соответствии  с  </w:t>
      </w:r>
      <w:r>
        <w:rPr>
          <w:rFonts w:ascii="Arial" w:hAnsi="Arial" w:cs="Arial"/>
          <w:sz w:val="24"/>
          <w:szCs w:val="24"/>
        </w:rPr>
        <w:t>пунктом 1 статьи 5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статьей 21 У</w:t>
      </w:r>
      <w:r w:rsidRPr="00501F5C">
        <w:rPr>
          <w:rFonts w:ascii="Arial" w:hAnsi="Arial" w:cs="Arial"/>
          <w:sz w:val="24"/>
          <w:szCs w:val="24"/>
        </w:rPr>
        <w:t>став</w:t>
      </w:r>
      <w:r>
        <w:rPr>
          <w:rFonts w:ascii="Arial" w:hAnsi="Arial" w:cs="Arial"/>
          <w:sz w:val="24"/>
          <w:szCs w:val="24"/>
        </w:rPr>
        <w:t xml:space="preserve">а  муниципального  образования  </w:t>
      </w:r>
      <w:r w:rsidRPr="00501F5C">
        <w:rPr>
          <w:rFonts w:ascii="Arial" w:hAnsi="Arial" w:cs="Arial"/>
          <w:sz w:val="24"/>
          <w:szCs w:val="24"/>
        </w:rPr>
        <w:t>Катайгинское сельское поселение</w:t>
      </w: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proofErr w:type="gramEnd"/>
    </w:p>
    <w:p w:rsidR="00A02D18" w:rsidRDefault="00A02D18" w:rsidP="00C32D3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Совет Катайгинского сельского поселения</w:t>
      </w:r>
    </w:p>
    <w:p w:rsidR="00A02D18" w:rsidRPr="0007056C" w:rsidRDefault="00A02D18" w:rsidP="0007056C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  <w:bCs/>
        </w:rPr>
      </w:pPr>
      <w:r w:rsidRPr="0007056C">
        <w:rPr>
          <w:rFonts w:ascii="Arial" w:hAnsi="Arial" w:cs="Arial"/>
          <w:b/>
          <w:bCs/>
        </w:rPr>
        <w:t>РЕШИЛ:</w:t>
      </w:r>
    </w:p>
    <w:p w:rsidR="00A02D18" w:rsidRPr="00162002" w:rsidRDefault="00A02D18" w:rsidP="009825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муниципального образования Катайгинское сельское поселение Верхнекетского района Томской области, при реализации преимущественного права на приобретение такого имущества, составляет 5 лет.</w:t>
      </w:r>
    </w:p>
    <w:p w:rsidR="00A02D18" w:rsidRDefault="00A02D18" w:rsidP="0098252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Настоящее решение вступает в силу со дня его официального опубликования в информационном вестнике Верхнекетского района «Территория».</w:t>
      </w:r>
      <w:r w:rsidRPr="00FF6CA6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Верхнекетского района.</w:t>
      </w:r>
    </w:p>
    <w:p w:rsidR="00A02D18" w:rsidRDefault="00A02D18" w:rsidP="0098252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proofErr w:type="spellStart"/>
      <w:r>
        <w:rPr>
          <w:rFonts w:ascii="Arial" w:hAnsi="Arial" w:cs="Arial"/>
          <w:sz w:val="24"/>
          <w:szCs w:val="24"/>
        </w:rPr>
        <w:t>бюджетно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A02D18" w:rsidRDefault="00A02D18" w:rsidP="009825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Финансовую комиссию Совета Катайгинского сельского поселения.</w:t>
      </w:r>
    </w:p>
    <w:p w:rsidR="00A02D18" w:rsidRDefault="00A02D18" w:rsidP="00C32D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2D18" w:rsidRDefault="00A02D18" w:rsidP="00C32D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2D18" w:rsidRDefault="003E665E" w:rsidP="00C32D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о. Главы</w:t>
      </w:r>
      <w:r w:rsidR="00A02D18">
        <w:rPr>
          <w:rFonts w:ascii="Arial" w:hAnsi="Arial" w:cs="Arial"/>
          <w:sz w:val="24"/>
          <w:szCs w:val="24"/>
        </w:rPr>
        <w:t xml:space="preserve"> Катайгинского </w:t>
      </w:r>
    </w:p>
    <w:p w:rsidR="00A02D18" w:rsidRDefault="00A02D18" w:rsidP="00C32D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E665E">
        <w:rPr>
          <w:rFonts w:ascii="Arial" w:hAnsi="Arial" w:cs="Arial"/>
          <w:sz w:val="24"/>
          <w:szCs w:val="24"/>
        </w:rPr>
        <w:t>Л. Л. Шило</w:t>
      </w:r>
    </w:p>
    <w:p w:rsidR="00A02D18" w:rsidRDefault="00A02D18" w:rsidP="0091625D">
      <w:pPr>
        <w:pStyle w:val="1"/>
        <w:spacing w:after="120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A02D18" w:rsidRDefault="00A02D18" w:rsidP="00982520">
      <w:pPr>
        <w:pStyle w:val="1"/>
        <w:spacing w:after="120"/>
        <w:rPr>
          <w:rFonts w:ascii="Arial" w:hAnsi="Arial" w:cs="Arial"/>
          <w:b/>
          <w:bCs/>
          <w:spacing w:val="34"/>
          <w:sz w:val="24"/>
          <w:szCs w:val="24"/>
        </w:rPr>
      </w:pPr>
    </w:p>
    <w:sectPr w:rsidR="00A02D18" w:rsidSect="00982520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D39"/>
    <w:rsid w:val="0007056C"/>
    <w:rsid w:val="00084A1D"/>
    <w:rsid w:val="00162002"/>
    <w:rsid w:val="001754B0"/>
    <w:rsid w:val="001E6B1A"/>
    <w:rsid w:val="00255728"/>
    <w:rsid w:val="0026477B"/>
    <w:rsid w:val="00345D83"/>
    <w:rsid w:val="00371F72"/>
    <w:rsid w:val="003B257E"/>
    <w:rsid w:val="003C1630"/>
    <w:rsid w:val="003C2940"/>
    <w:rsid w:val="003D57B0"/>
    <w:rsid w:val="003E665E"/>
    <w:rsid w:val="00437CC4"/>
    <w:rsid w:val="004403FA"/>
    <w:rsid w:val="00462F15"/>
    <w:rsid w:val="004958EC"/>
    <w:rsid w:val="00501F5C"/>
    <w:rsid w:val="005071E4"/>
    <w:rsid w:val="00573B9C"/>
    <w:rsid w:val="005D13D0"/>
    <w:rsid w:val="005E5B5C"/>
    <w:rsid w:val="00626239"/>
    <w:rsid w:val="006429C2"/>
    <w:rsid w:val="0071721B"/>
    <w:rsid w:val="007B2F84"/>
    <w:rsid w:val="007E1D4F"/>
    <w:rsid w:val="008753EB"/>
    <w:rsid w:val="008A7B50"/>
    <w:rsid w:val="008C2EF9"/>
    <w:rsid w:val="008D7E29"/>
    <w:rsid w:val="0091625D"/>
    <w:rsid w:val="00921B8A"/>
    <w:rsid w:val="00982520"/>
    <w:rsid w:val="00994F10"/>
    <w:rsid w:val="009B3C68"/>
    <w:rsid w:val="009F48CF"/>
    <w:rsid w:val="00A02D18"/>
    <w:rsid w:val="00A77AC4"/>
    <w:rsid w:val="00B75446"/>
    <w:rsid w:val="00BC2492"/>
    <w:rsid w:val="00BE3555"/>
    <w:rsid w:val="00BF6356"/>
    <w:rsid w:val="00C32D39"/>
    <w:rsid w:val="00C54BAC"/>
    <w:rsid w:val="00CE0606"/>
    <w:rsid w:val="00D41AE6"/>
    <w:rsid w:val="00D512F9"/>
    <w:rsid w:val="00DE33C9"/>
    <w:rsid w:val="00E15A6F"/>
    <w:rsid w:val="00E647D8"/>
    <w:rsid w:val="00E80DD8"/>
    <w:rsid w:val="00EB4EA2"/>
    <w:rsid w:val="00EC6631"/>
    <w:rsid w:val="00FF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3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32D39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next w:val="a"/>
    <w:uiPriority w:val="99"/>
    <w:rsid w:val="00C32D3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21">
    <w:name w:val="Основной текст 21"/>
    <w:basedOn w:val="1"/>
    <w:uiPriority w:val="99"/>
    <w:rsid w:val="00C32D39"/>
    <w:rPr>
      <w:rFonts w:ascii="Calibri" w:eastAsia="Calibri" w:hAnsi="Calibri" w:cs="Calibri"/>
      <w:sz w:val="24"/>
      <w:szCs w:val="24"/>
    </w:rPr>
  </w:style>
  <w:style w:type="paragraph" w:customStyle="1" w:styleId="ConsPlusNormal">
    <w:name w:val="ConsPlusNormal"/>
    <w:uiPriority w:val="99"/>
    <w:rsid w:val="006429C2"/>
    <w:pPr>
      <w:widowControl w:val="0"/>
      <w:autoSpaceDE w:val="0"/>
      <w:autoSpaceDN w:val="0"/>
    </w:pPr>
    <w:rPr>
      <w:rFonts w:cs="Calibri"/>
      <w:sz w:val="22"/>
      <w:szCs w:val="22"/>
    </w:rPr>
  </w:style>
  <w:style w:type="character" w:styleId="a3">
    <w:name w:val="Hyperlink"/>
    <w:basedOn w:val="a0"/>
    <w:uiPriority w:val="99"/>
    <w:semiHidden/>
    <w:rsid w:val="006429C2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71F72"/>
  </w:style>
  <w:style w:type="paragraph" w:styleId="a4">
    <w:name w:val="Normal (Web)"/>
    <w:basedOn w:val="a"/>
    <w:uiPriority w:val="99"/>
    <w:rsid w:val="0037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277</Words>
  <Characters>1580</Characters>
  <Application>Microsoft Office Word</Application>
  <DocSecurity>0</DocSecurity>
  <Lines>13</Lines>
  <Paragraphs>3</Paragraphs>
  <ScaleCrop>false</ScaleCrop>
  <Company>Home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2019-01-22T08:20:00Z</dcterms:created>
  <dcterms:modified xsi:type="dcterms:W3CDTF">2019-06-07T09:30:00Z</dcterms:modified>
</cp:coreProperties>
</file>